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0B4622" w14:textId="77777777" w:rsidR="00AD0877" w:rsidRPr="009C3C46" w:rsidRDefault="00AD0877" w:rsidP="00AD0877">
      <w:pPr>
        <w:spacing w:after="0"/>
        <w:rPr>
          <w:rFonts w:ascii="Helvetica" w:hAnsi="Helvetica"/>
          <w:b/>
          <w:color w:val="B94C06"/>
          <w:sz w:val="32"/>
          <w:szCs w:val="32"/>
          <w:lang w:val="en-CA"/>
        </w:rPr>
      </w:pPr>
    </w:p>
    <w:p w14:paraId="7B8E7C20" w14:textId="77777777" w:rsidR="00AD0877" w:rsidRPr="009C3C46" w:rsidRDefault="00AD0877" w:rsidP="00AD0877">
      <w:pPr>
        <w:spacing w:after="0"/>
        <w:rPr>
          <w:rFonts w:ascii="Helvetica" w:hAnsi="Helvetica"/>
          <w:b/>
          <w:color w:val="B94C06"/>
          <w:sz w:val="32"/>
          <w:szCs w:val="32"/>
          <w:lang w:val="en-CA"/>
        </w:rPr>
      </w:pPr>
      <w:r w:rsidRPr="009C3C46">
        <w:rPr>
          <w:rFonts w:ascii="Helvetica" w:hAnsi="Helvetica"/>
          <w:b/>
          <w:color w:val="B94C06"/>
          <w:sz w:val="32"/>
          <w:szCs w:val="32"/>
          <w:lang w:val="en-CA"/>
        </w:rPr>
        <w:t xml:space="preserve">Forward. </w:t>
      </w:r>
      <w:r w:rsidRPr="009C3C46">
        <w:rPr>
          <w:rFonts w:ascii="Helvetica" w:hAnsi="Helvetica"/>
          <w:b/>
          <w:color w:val="B94C06"/>
          <w:sz w:val="24"/>
          <w:szCs w:val="24"/>
          <w:lang w:val="en-CA"/>
        </w:rPr>
        <w:t>L’arte dalla tua parte</w:t>
      </w:r>
    </w:p>
    <w:p w14:paraId="243CDD60" w14:textId="7AED8EC9" w:rsidR="00AD0877" w:rsidRPr="009C3C46" w:rsidRDefault="003F485E" w:rsidP="00AD0877">
      <w:pPr>
        <w:spacing w:after="0"/>
        <w:rPr>
          <w:rFonts w:ascii="Helvetica" w:hAnsi="Helvetica"/>
          <w:b/>
          <w:color w:val="B94C06"/>
          <w:sz w:val="24"/>
          <w:szCs w:val="24"/>
          <w:lang w:val="en-CA"/>
        </w:rPr>
      </w:pPr>
      <w:r w:rsidRPr="009C3C46">
        <w:rPr>
          <w:rFonts w:ascii="Helvetica" w:hAnsi="Helvetica"/>
          <w:b/>
          <w:color w:val="B94C06"/>
          <w:sz w:val="24"/>
          <w:szCs w:val="24"/>
          <w:lang w:val="en-CA"/>
        </w:rPr>
        <w:t>presents</w:t>
      </w:r>
    </w:p>
    <w:p w14:paraId="4E056831" w14:textId="77777777" w:rsidR="00AD0877" w:rsidRPr="009C3C46" w:rsidRDefault="00AD0877" w:rsidP="00AD0877">
      <w:pPr>
        <w:spacing w:after="0"/>
        <w:rPr>
          <w:rFonts w:ascii="Helvetica" w:hAnsi="Helvetica"/>
          <w:b/>
          <w:color w:val="B94C06"/>
          <w:sz w:val="24"/>
          <w:szCs w:val="24"/>
          <w:lang w:val="en-CA"/>
        </w:rPr>
      </w:pPr>
    </w:p>
    <w:p w14:paraId="407B021B" w14:textId="107665A5" w:rsidR="00AD0877" w:rsidRPr="009C3C46" w:rsidRDefault="003D30CE" w:rsidP="00AD0877">
      <w:pPr>
        <w:spacing w:after="0"/>
        <w:rPr>
          <w:rFonts w:ascii="Helvetica" w:hAnsi="Helvetica"/>
          <w:b/>
          <w:color w:val="FF0000"/>
          <w:sz w:val="72"/>
          <w:szCs w:val="72"/>
          <w:lang w:val="en-CA"/>
        </w:rPr>
      </w:pPr>
      <w:r w:rsidRPr="009C3C46">
        <w:rPr>
          <w:rFonts w:ascii="Helvetica" w:hAnsi="Helvetica"/>
          <w:b/>
          <w:color w:val="FF0000"/>
          <w:sz w:val="72"/>
          <w:szCs w:val="72"/>
          <w:lang w:val="en-CA"/>
        </w:rPr>
        <w:t>Arte presente</w:t>
      </w:r>
    </w:p>
    <w:p w14:paraId="4A0CABA3" w14:textId="1431BA7C" w:rsidR="00AD0877" w:rsidRPr="009C3C46" w:rsidRDefault="003F485E" w:rsidP="00AD0877">
      <w:pPr>
        <w:spacing w:after="0"/>
        <w:rPr>
          <w:rFonts w:ascii="Helvetica" w:hAnsi="Helvetica"/>
          <w:b/>
          <w:color w:val="FF6600"/>
          <w:sz w:val="32"/>
          <w:szCs w:val="32"/>
          <w:lang w:val="en-CA"/>
        </w:rPr>
      </w:pPr>
      <w:r w:rsidRPr="009C3C46">
        <w:rPr>
          <w:rFonts w:ascii="Helvetica" w:hAnsi="Helvetica"/>
          <w:b/>
          <w:color w:val="FF6600"/>
          <w:sz w:val="32"/>
          <w:szCs w:val="32"/>
          <w:lang w:val="en-CA"/>
        </w:rPr>
        <w:t>Give Contemporary Art</w:t>
      </w:r>
    </w:p>
    <w:p w14:paraId="39693562" w14:textId="721AD1E2" w:rsidR="003F485E" w:rsidRPr="009C3C46" w:rsidRDefault="003F485E" w:rsidP="00AD0877">
      <w:pPr>
        <w:spacing w:after="0"/>
        <w:rPr>
          <w:rFonts w:ascii="Helvetica" w:hAnsi="Helvetica"/>
          <w:b/>
          <w:sz w:val="24"/>
          <w:szCs w:val="24"/>
          <w:lang w:val="en-CA"/>
        </w:rPr>
      </w:pPr>
      <w:r w:rsidRPr="009C3C46">
        <w:rPr>
          <w:rFonts w:ascii="Helvetica" w:hAnsi="Helvetica"/>
          <w:b/>
          <w:sz w:val="24"/>
          <w:szCs w:val="24"/>
          <w:lang w:val="en-CA"/>
        </w:rPr>
        <w:t>A Christmas campaign for easy collecting</w:t>
      </w:r>
    </w:p>
    <w:p w14:paraId="1277A2B8" w14:textId="40401742" w:rsidR="00AD0877" w:rsidRPr="009C3C46" w:rsidRDefault="003F485E" w:rsidP="00AD0877">
      <w:pPr>
        <w:spacing w:after="0"/>
        <w:rPr>
          <w:rFonts w:ascii="Helvetica" w:hAnsi="Helvetica"/>
          <w:b/>
          <w:sz w:val="24"/>
          <w:szCs w:val="24"/>
          <w:lang w:val="en-CA"/>
        </w:rPr>
      </w:pPr>
      <w:r w:rsidRPr="009C3C46">
        <w:rPr>
          <w:rFonts w:ascii="Helvetica" w:hAnsi="Helvetica"/>
          <w:b/>
          <w:sz w:val="24"/>
          <w:szCs w:val="24"/>
          <w:lang w:val="en-CA"/>
        </w:rPr>
        <w:t>A catalogue of contemporary gifts by artists living in Italy</w:t>
      </w:r>
    </w:p>
    <w:p w14:paraId="75C911EB" w14:textId="08F530A8" w:rsidR="003F485E" w:rsidRPr="009C3C46" w:rsidRDefault="009C3C46" w:rsidP="00AD0877">
      <w:pPr>
        <w:spacing w:after="0"/>
        <w:rPr>
          <w:rFonts w:ascii="Helvetica" w:hAnsi="Helvetica"/>
          <w:b/>
          <w:sz w:val="24"/>
          <w:szCs w:val="24"/>
          <w:lang w:val="en-CA"/>
        </w:rPr>
      </w:pPr>
      <w:r>
        <w:rPr>
          <w:rFonts w:ascii="Helvetica" w:hAnsi="Helvetica"/>
          <w:b/>
          <w:sz w:val="24"/>
          <w:szCs w:val="24"/>
          <w:lang w:val="en-CA"/>
        </w:rPr>
        <w:t xml:space="preserve">These </w:t>
      </w:r>
      <w:r w:rsidR="003F485E" w:rsidRPr="009C3C46">
        <w:rPr>
          <w:rFonts w:ascii="Helvetica" w:hAnsi="Helvetica"/>
          <w:b/>
          <w:sz w:val="24"/>
          <w:szCs w:val="24"/>
          <w:lang w:val="en-CA"/>
        </w:rPr>
        <w:t>holidays give a photograph, a painting</w:t>
      </w:r>
      <w:r>
        <w:rPr>
          <w:rFonts w:ascii="Helvetica" w:hAnsi="Helvetica"/>
          <w:b/>
          <w:sz w:val="24"/>
          <w:szCs w:val="24"/>
          <w:lang w:val="en-CA"/>
        </w:rPr>
        <w:t>, a sketch,</w:t>
      </w:r>
      <w:r w:rsidR="003F485E" w:rsidRPr="009C3C46">
        <w:rPr>
          <w:rFonts w:ascii="Helvetica" w:hAnsi="Helvetica"/>
          <w:b/>
          <w:sz w:val="24"/>
          <w:szCs w:val="24"/>
          <w:lang w:val="en-CA"/>
        </w:rPr>
        <w:t xml:space="preserve"> a work of art</w:t>
      </w:r>
    </w:p>
    <w:p w14:paraId="25250A43" w14:textId="77777777" w:rsidR="00AD0877" w:rsidRPr="009C3C46" w:rsidRDefault="00AD0877" w:rsidP="00AD0877">
      <w:pPr>
        <w:spacing w:after="0"/>
        <w:rPr>
          <w:rFonts w:ascii="Helvetica" w:hAnsi="Helvetica"/>
          <w:b/>
          <w:sz w:val="24"/>
          <w:szCs w:val="24"/>
          <w:lang w:val="en-CA"/>
        </w:rPr>
      </w:pPr>
    </w:p>
    <w:p w14:paraId="07A7FF82" w14:textId="5301E52F" w:rsidR="003F485E" w:rsidRPr="009C3C46" w:rsidRDefault="003F485E" w:rsidP="00AD0877">
      <w:pPr>
        <w:spacing w:after="0"/>
        <w:rPr>
          <w:rFonts w:ascii="Helvetica" w:hAnsi="Helvetica"/>
          <w:b/>
          <w:sz w:val="24"/>
          <w:szCs w:val="24"/>
          <w:lang w:val="en-CA"/>
        </w:rPr>
      </w:pPr>
      <w:r w:rsidRPr="009C3C46">
        <w:rPr>
          <w:rFonts w:ascii="Helvetica" w:hAnsi="Helvetica"/>
          <w:b/>
          <w:sz w:val="24"/>
          <w:szCs w:val="24"/>
          <w:lang w:val="en-CA"/>
        </w:rPr>
        <w:t>From November 21 to December 31, 2016</w:t>
      </w:r>
    </w:p>
    <w:p w14:paraId="4EFB982B" w14:textId="4C0AAA97" w:rsidR="00AD0877" w:rsidRPr="009C3C46" w:rsidRDefault="003F485E" w:rsidP="00AD0877">
      <w:pPr>
        <w:spacing w:after="0"/>
        <w:rPr>
          <w:rFonts w:ascii="Helvetica" w:hAnsi="Helvetica"/>
          <w:b/>
          <w:sz w:val="24"/>
          <w:szCs w:val="24"/>
          <w:lang w:val="en-CA"/>
        </w:rPr>
      </w:pPr>
      <w:r w:rsidRPr="009C3C46">
        <w:rPr>
          <w:rFonts w:ascii="Helvetica" w:hAnsi="Helvetica"/>
          <w:b/>
          <w:sz w:val="24"/>
          <w:szCs w:val="24"/>
          <w:lang w:val="en-CA"/>
        </w:rPr>
        <w:t>2° edition</w:t>
      </w:r>
      <w:r w:rsidR="00AD0877" w:rsidRPr="009C3C46">
        <w:rPr>
          <w:rFonts w:ascii="Helvetica" w:hAnsi="Helvetica"/>
          <w:b/>
          <w:sz w:val="24"/>
          <w:szCs w:val="24"/>
          <w:lang w:val="en-CA"/>
        </w:rPr>
        <w:t xml:space="preserve"> </w:t>
      </w:r>
    </w:p>
    <w:p w14:paraId="250993B9" w14:textId="77777777" w:rsidR="00AD0877" w:rsidRPr="009C3C46" w:rsidRDefault="00AD0877" w:rsidP="00AD0877">
      <w:pPr>
        <w:spacing w:after="0"/>
        <w:rPr>
          <w:rFonts w:ascii="Helvetica" w:hAnsi="Helvetica"/>
          <w:b/>
          <w:sz w:val="24"/>
          <w:szCs w:val="24"/>
          <w:lang w:val="en-CA"/>
        </w:rPr>
      </w:pPr>
    </w:p>
    <w:p w14:paraId="7B74DB79" w14:textId="24FA01FD" w:rsidR="00AD0877" w:rsidRPr="009C3C46" w:rsidRDefault="003F485E" w:rsidP="00AD0877">
      <w:pPr>
        <w:spacing w:after="0"/>
        <w:rPr>
          <w:rFonts w:ascii="Helvetica" w:hAnsi="Helvetica" w:cs="Arial Hebrew"/>
          <w:sz w:val="24"/>
          <w:szCs w:val="24"/>
          <w:lang w:val="en-CA"/>
        </w:rPr>
      </w:pPr>
      <w:r w:rsidRPr="009C3C46">
        <w:rPr>
          <w:rFonts w:ascii="Helvetica" w:hAnsi="Helvetica" w:cs="Arial Hebrew"/>
          <w:sz w:val="24"/>
          <w:szCs w:val="24"/>
          <w:lang w:val="en-CA"/>
        </w:rPr>
        <w:t>curated by</w:t>
      </w:r>
      <w:r w:rsidR="00AD0877" w:rsidRPr="009C3C46">
        <w:rPr>
          <w:rFonts w:ascii="Helvetica" w:hAnsi="Helvetica" w:cs="Arial Hebrew"/>
          <w:sz w:val="24"/>
          <w:szCs w:val="24"/>
          <w:lang w:val="en-CA"/>
        </w:rPr>
        <w:t xml:space="preserve"> Valeria Farill / Forward</w:t>
      </w:r>
    </w:p>
    <w:p w14:paraId="4D14A4CC" w14:textId="77777777" w:rsidR="00AD0877" w:rsidRPr="009C3C46" w:rsidRDefault="00AD0877" w:rsidP="00AD0877">
      <w:pPr>
        <w:spacing w:after="0"/>
        <w:rPr>
          <w:rFonts w:ascii="Helvetica" w:hAnsi="Helvetica" w:cs="Arial Hebrew"/>
          <w:lang w:val="en-CA"/>
        </w:rPr>
      </w:pPr>
    </w:p>
    <w:p w14:paraId="2C02F90E" w14:textId="304B3D39" w:rsidR="00AD0877" w:rsidRPr="009C3C46" w:rsidRDefault="003F485E" w:rsidP="00AD0877">
      <w:pPr>
        <w:spacing w:after="0"/>
        <w:rPr>
          <w:rFonts w:ascii="Helvetica" w:hAnsi="Helvetica" w:cs="Arial Hebrew"/>
          <w:lang w:val="en-CA"/>
        </w:rPr>
      </w:pPr>
      <w:r w:rsidRPr="009C3C46">
        <w:rPr>
          <w:rFonts w:ascii="Helvetica" w:hAnsi="Helvetica" w:cs="Arial Hebrew"/>
          <w:lang w:val="en-CA"/>
        </w:rPr>
        <w:t xml:space="preserve">With a text by </w:t>
      </w:r>
      <w:r w:rsidR="00AD0877" w:rsidRPr="009C3C46">
        <w:rPr>
          <w:rFonts w:ascii="Helvetica" w:hAnsi="Helvetica" w:cs="Arial Hebrew"/>
          <w:lang w:val="en-CA"/>
        </w:rPr>
        <w:t xml:space="preserve">Michela Lupieri </w:t>
      </w:r>
      <w:r w:rsidRPr="009C3C46">
        <w:rPr>
          <w:rFonts w:ascii="Helvetica" w:hAnsi="Helvetica" w:cs="Arial Hebrew"/>
          <w:lang w:val="en-CA"/>
        </w:rPr>
        <w:t>and the works of</w:t>
      </w:r>
      <w:r w:rsidR="00AD0877" w:rsidRPr="009C3C46">
        <w:rPr>
          <w:rFonts w:ascii="Helvetica" w:hAnsi="Helvetica" w:cs="Arial Hebrew"/>
          <w:lang w:val="en-CA"/>
        </w:rPr>
        <w:t>: Daniela Di Maro, Elena Mazzi, Jacopo Nocentini,  Baerbel Reinhard, Eva Sauer, Francesco Romanelli, Anna Rose, Regan Wheat, Giulia Gazza, Sasha Vinci, Andreco, Pietro Manzo, Francesca Catastini, Irene Lupi, Enzo Calib</w:t>
      </w:r>
      <w:r w:rsidR="00AD0877" w:rsidRPr="009C3C46">
        <w:rPr>
          <w:rFonts w:ascii="Helvetica" w:hAnsi="Helvetica" w:cs="Times New Roman"/>
          <w:lang w:val="en-CA"/>
        </w:rPr>
        <w:t>è</w:t>
      </w:r>
      <w:r w:rsidR="00AD0877" w:rsidRPr="009C3C46">
        <w:rPr>
          <w:rFonts w:ascii="Helvetica" w:hAnsi="Helvetica" w:cs="Arial Hebrew"/>
          <w:lang w:val="en-CA"/>
        </w:rPr>
        <w:t>, Sara Tirelli, Stefano Tondo</w:t>
      </w:r>
      <w:r w:rsidRPr="009C3C46">
        <w:rPr>
          <w:rFonts w:ascii="Helvetica" w:hAnsi="Helvetica" w:cs="Arial Hebrew"/>
          <w:lang w:val="en-CA"/>
        </w:rPr>
        <w:t>, Matteo Nasini, Federico Gori and</w:t>
      </w:r>
      <w:r w:rsidR="00AD0877" w:rsidRPr="009C3C46">
        <w:rPr>
          <w:rFonts w:ascii="Helvetica" w:hAnsi="Helvetica" w:cs="Arial Hebrew"/>
          <w:lang w:val="en-CA"/>
        </w:rPr>
        <w:t xml:space="preserve"> RMOGRL8120</w:t>
      </w:r>
    </w:p>
    <w:p w14:paraId="09196ADA" w14:textId="77777777" w:rsidR="00AD0877" w:rsidRPr="009C3C46" w:rsidRDefault="00AD0877" w:rsidP="00AD0877">
      <w:pPr>
        <w:spacing w:after="0"/>
        <w:rPr>
          <w:rFonts w:ascii="Helvetica" w:hAnsi="Helvetica"/>
          <w:b/>
          <w:sz w:val="24"/>
          <w:szCs w:val="24"/>
          <w:lang w:val="en-CA"/>
        </w:rPr>
      </w:pPr>
    </w:p>
    <w:p w14:paraId="2F24DBBA" w14:textId="6F78D679" w:rsidR="00AD0877" w:rsidRPr="009C3C46" w:rsidRDefault="00F9497A" w:rsidP="000F5F66">
      <w:pPr>
        <w:spacing w:after="0"/>
        <w:rPr>
          <w:rFonts w:ascii="Helvetica" w:hAnsi="Helvetica"/>
          <w:b/>
          <w:sz w:val="24"/>
          <w:szCs w:val="24"/>
          <w:lang w:val="en-CA"/>
        </w:rPr>
      </w:pPr>
      <w:r w:rsidRPr="009C3C46">
        <w:rPr>
          <w:rFonts w:ascii="Helvetica" w:hAnsi="Helvetica"/>
          <w:b/>
          <w:sz w:val="24"/>
          <w:szCs w:val="24"/>
          <w:lang w:val="en-CA"/>
        </w:rPr>
        <w:t xml:space="preserve">From November 21 to December 31, 2016, </w:t>
      </w:r>
      <w:r w:rsidRPr="009C3C46">
        <w:rPr>
          <w:rFonts w:ascii="Helvetica" w:hAnsi="Helvetica"/>
          <w:sz w:val="24"/>
          <w:szCs w:val="24"/>
          <w:lang w:val="en-CA"/>
        </w:rPr>
        <w:t>Forward will promote a new way of collecting art: easier, personal and sustainable.</w:t>
      </w:r>
      <w:r w:rsidR="000F5F66" w:rsidRPr="009C3C46">
        <w:rPr>
          <w:rFonts w:ascii="Helvetica" w:hAnsi="Helvetica"/>
          <w:sz w:val="24"/>
          <w:szCs w:val="24"/>
          <w:lang w:val="en-CA"/>
        </w:rPr>
        <w:t xml:space="preserve"> </w:t>
      </w:r>
      <w:r w:rsidR="000F5F66" w:rsidRPr="009C3C46">
        <w:rPr>
          <w:rFonts w:ascii="Helvetica" w:hAnsi="Helvetica"/>
          <w:color w:val="B94C06"/>
          <w:sz w:val="24"/>
          <w:szCs w:val="24"/>
          <w:lang w:val="en-CA"/>
        </w:rPr>
        <w:t xml:space="preserve">ARTE PRESENTE </w:t>
      </w:r>
      <w:r w:rsidR="000F5F66" w:rsidRPr="009C3C46">
        <w:rPr>
          <w:rFonts w:ascii="Helvetica" w:hAnsi="Helvetica"/>
          <w:sz w:val="24"/>
          <w:szCs w:val="24"/>
          <w:lang w:val="en-CA"/>
        </w:rPr>
        <w:t>is back</w:t>
      </w:r>
      <w:r w:rsidR="00AD0877" w:rsidRPr="009C3C46">
        <w:rPr>
          <w:rFonts w:ascii="Helvetica" w:hAnsi="Helvetica"/>
          <w:sz w:val="24"/>
          <w:szCs w:val="24"/>
          <w:lang w:val="en-CA"/>
        </w:rPr>
        <w:t xml:space="preserve">: </w:t>
      </w:r>
      <w:r w:rsidR="000F5F66" w:rsidRPr="009C3C46">
        <w:rPr>
          <w:rFonts w:ascii="Helvetica" w:hAnsi="Helvetica"/>
          <w:sz w:val="24"/>
          <w:szCs w:val="24"/>
          <w:lang w:val="en-CA"/>
        </w:rPr>
        <w:t>a campaign for promoting a new way of collecting art</w:t>
      </w:r>
      <w:r w:rsidR="00AD0877" w:rsidRPr="009C3C46">
        <w:rPr>
          <w:rFonts w:ascii="Helvetica" w:hAnsi="Helvetica"/>
          <w:sz w:val="24"/>
          <w:szCs w:val="24"/>
          <w:lang w:val="en-CA"/>
        </w:rPr>
        <w:t>,</w:t>
      </w:r>
      <w:r w:rsidR="000F5F66" w:rsidRPr="009C3C46">
        <w:rPr>
          <w:rFonts w:ascii="Helvetica" w:hAnsi="Helvetica"/>
          <w:sz w:val="24"/>
          <w:szCs w:val="24"/>
          <w:lang w:val="en-CA"/>
        </w:rPr>
        <w:t xml:space="preserve"> down to earth and </w:t>
      </w:r>
      <w:r w:rsidR="007448E3" w:rsidRPr="009C3C46">
        <w:rPr>
          <w:rFonts w:ascii="Helvetica" w:hAnsi="Helvetica"/>
          <w:sz w:val="24"/>
          <w:szCs w:val="24"/>
          <w:lang w:val="en-CA"/>
        </w:rPr>
        <w:t>accessible</w:t>
      </w:r>
      <w:r w:rsidR="000F5F66" w:rsidRPr="009C3C46">
        <w:rPr>
          <w:rFonts w:ascii="Helvetica" w:hAnsi="Helvetica"/>
          <w:sz w:val="24"/>
          <w:szCs w:val="24"/>
          <w:lang w:val="en-CA"/>
        </w:rPr>
        <w:t>, with an online catalogue</w:t>
      </w:r>
      <w:r w:rsidR="00AD0877" w:rsidRPr="009C3C46">
        <w:rPr>
          <w:rFonts w:ascii="Helvetica" w:hAnsi="Helvetica"/>
          <w:sz w:val="24"/>
          <w:szCs w:val="24"/>
          <w:lang w:val="en-CA"/>
        </w:rPr>
        <w:t xml:space="preserve"> </w:t>
      </w:r>
      <w:r w:rsidR="008E1008">
        <w:rPr>
          <w:rFonts w:ascii="Helvetica" w:hAnsi="Helvetica"/>
          <w:sz w:val="24"/>
          <w:szCs w:val="24"/>
          <w:lang w:val="en-CA"/>
        </w:rPr>
        <w:t>of</w:t>
      </w:r>
      <w:r w:rsidR="000F5F66" w:rsidRPr="009C3C46">
        <w:rPr>
          <w:rFonts w:ascii="Helvetica" w:hAnsi="Helvetica"/>
          <w:sz w:val="24"/>
          <w:szCs w:val="24"/>
          <w:lang w:val="en-CA"/>
        </w:rPr>
        <w:t xml:space="preserve"> young artists’ works of art.</w:t>
      </w:r>
    </w:p>
    <w:p w14:paraId="340E40B1" w14:textId="77777777" w:rsidR="00AD0877" w:rsidRPr="009C3C46" w:rsidRDefault="00AD0877" w:rsidP="00AD0877">
      <w:pPr>
        <w:spacing w:after="0" w:line="240" w:lineRule="auto"/>
        <w:rPr>
          <w:rFonts w:ascii="Helvetica" w:hAnsi="Helvetica"/>
          <w:sz w:val="24"/>
          <w:szCs w:val="24"/>
          <w:lang w:val="en-CA"/>
        </w:rPr>
      </w:pPr>
    </w:p>
    <w:p w14:paraId="4CB42747" w14:textId="76A620BE" w:rsidR="000F5F66" w:rsidRPr="009C3C46" w:rsidRDefault="000F5F66" w:rsidP="00AD0877">
      <w:pPr>
        <w:spacing w:after="0" w:line="240" w:lineRule="auto"/>
        <w:rPr>
          <w:rFonts w:ascii="Helvetica" w:hAnsi="Helvetica"/>
          <w:sz w:val="24"/>
          <w:szCs w:val="24"/>
          <w:lang w:val="en-CA"/>
        </w:rPr>
      </w:pPr>
      <w:r w:rsidRPr="009C3C46">
        <w:rPr>
          <w:rFonts w:ascii="Helvetica" w:hAnsi="Helvetica"/>
          <w:sz w:val="24"/>
          <w:szCs w:val="24"/>
          <w:lang w:val="en-CA"/>
        </w:rPr>
        <w:t>Forward’s curator, Valeria Farill, invited 20 young talented artists to propose a work of art that costs less than 400 Euro. These work of arts are intended to be a first approach to the artists’ production, attracting new public and arousing new passion among new or future collectors.</w:t>
      </w:r>
    </w:p>
    <w:p w14:paraId="5D69A247" w14:textId="77777777" w:rsidR="000F5F66" w:rsidRPr="009C3C46" w:rsidRDefault="000F5F66" w:rsidP="00AD0877">
      <w:pPr>
        <w:spacing w:after="0" w:line="240" w:lineRule="auto"/>
        <w:rPr>
          <w:rFonts w:ascii="Helvetica" w:hAnsi="Helvetica"/>
          <w:sz w:val="24"/>
          <w:szCs w:val="24"/>
          <w:lang w:val="en-CA"/>
        </w:rPr>
      </w:pPr>
    </w:p>
    <w:p w14:paraId="49DD68C4" w14:textId="1A6466A0" w:rsidR="00AD0877" w:rsidRPr="009C3C46" w:rsidRDefault="000F5F66" w:rsidP="00AD0877">
      <w:pPr>
        <w:spacing w:after="0" w:line="240" w:lineRule="auto"/>
        <w:rPr>
          <w:rFonts w:ascii="Helvetica" w:hAnsi="Helvetica"/>
          <w:sz w:val="24"/>
          <w:szCs w:val="24"/>
          <w:lang w:val="en-CA"/>
        </w:rPr>
      </w:pPr>
      <w:r w:rsidRPr="009C3C46">
        <w:rPr>
          <w:rFonts w:ascii="Helvetica" w:hAnsi="Helvetica"/>
          <w:b/>
          <w:sz w:val="24"/>
          <w:szCs w:val="24"/>
          <w:lang w:val="en-CA"/>
        </w:rPr>
        <w:t xml:space="preserve">The art works of </w:t>
      </w:r>
      <w:r w:rsidR="00AD0877" w:rsidRPr="009C3C46">
        <w:rPr>
          <w:rFonts w:ascii="Helvetica" w:hAnsi="Helvetica"/>
          <w:b/>
          <w:sz w:val="24"/>
          <w:szCs w:val="24"/>
          <w:lang w:val="en-CA"/>
        </w:rPr>
        <w:t>ARTE PRESENTE</w:t>
      </w:r>
      <w:r w:rsidR="00AD0877" w:rsidRPr="009C3C46">
        <w:rPr>
          <w:rFonts w:ascii="Helvetica" w:hAnsi="Helvetica"/>
          <w:sz w:val="24"/>
          <w:szCs w:val="24"/>
          <w:lang w:val="en-CA"/>
        </w:rPr>
        <w:t xml:space="preserve"> </w:t>
      </w:r>
      <w:r w:rsidRPr="009C3C46">
        <w:rPr>
          <w:rFonts w:ascii="Helvetica" w:hAnsi="Helvetica"/>
          <w:sz w:val="24"/>
          <w:szCs w:val="24"/>
          <w:lang w:val="en-CA"/>
        </w:rPr>
        <w:t xml:space="preserve">are presented in an online catalogue on Forward’s page: </w:t>
      </w:r>
      <w:hyperlink r:id="rId7" w:history="1">
        <w:r w:rsidR="00AD0877" w:rsidRPr="009C3C46">
          <w:rPr>
            <w:rStyle w:val="Collegamentoipertestuale"/>
            <w:rFonts w:ascii="Helvetica" w:hAnsi="Helvetica"/>
            <w:sz w:val="24"/>
            <w:szCs w:val="24"/>
            <w:lang w:val="en-CA"/>
          </w:rPr>
          <w:t>http://forwardforward.org/artepresente</w:t>
        </w:r>
      </w:hyperlink>
      <w:r w:rsidR="00AD0877" w:rsidRPr="009C3C46">
        <w:rPr>
          <w:rFonts w:ascii="Helvetica" w:hAnsi="Helvetica"/>
          <w:sz w:val="24"/>
          <w:szCs w:val="24"/>
          <w:lang w:val="en-CA"/>
        </w:rPr>
        <w:t xml:space="preserve">. </w:t>
      </w:r>
      <w:r w:rsidRPr="009C3C46">
        <w:rPr>
          <w:rFonts w:ascii="Helvetica" w:hAnsi="Helvetica"/>
          <w:sz w:val="24"/>
          <w:szCs w:val="24"/>
          <w:lang w:val="en-CA"/>
        </w:rPr>
        <w:t xml:space="preserve">The catalogue is embellished by a text of the young but prolific Italian curator </w:t>
      </w:r>
      <w:r w:rsidR="00AD0877" w:rsidRPr="009C3C46">
        <w:rPr>
          <w:rFonts w:ascii="Helvetica" w:hAnsi="Helvetica"/>
          <w:b/>
          <w:sz w:val="24"/>
          <w:szCs w:val="24"/>
          <w:lang w:val="en-CA"/>
        </w:rPr>
        <w:t>Michela Lupieri</w:t>
      </w:r>
      <w:r w:rsidR="00AD0877" w:rsidRPr="009C3C46">
        <w:rPr>
          <w:rFonts w:ascii="Helvetica" w:hAnsi="Helvetica"/>
          <w:sz w:val="24"/>
          <w:szCs w:val="24"/>
          <w:lang w:val="en-CA"/>
        </w:rPr>
        <w:t>.</w:t>
      </w:r>
    </w:p>
    <w:p w14:paraId="18C1B5E9" w14:textId="77777777" w:rsidR="000F5F66" w:rsidRPr="009C3C46" w:rsidRDefault="000F5F66" w:rsidP="00AD0877">
      <w:pPr>
        <w:spacing w:after="0" w:line="240" w:lineRule="auto"/>
        <w:rPr>
          <w:rFonts w:ascii="Helvetica" w:hAnsi="Helvetica"/>
          <w:sz w:val="24"/>
          <w:szCs w:val="24"/>
          <w:lang w:val="en-CA"/>
        </w:rPr>
      </w:pPr>
    </w:p>
    <w:p w14:paraId="5A6C5E72" w14:textId="01797D63" w:rsidR="000F5F66" w:rsidRPr="009C3C46" w:rsidRDefault="000F5F66" w:rsidP="00AD0877">
      <w:pPr>
        <w:spacing w:after="0" w:line="240" w:lineRule="auto"/>
        <w:rPr>
          <w:rFonts w:ascii="Helvetica" w:hAnsi="Helvetica"/>
          <w:sz w:val="24"/>
          <w:szCs w:val="24"/>
          <w:lang w:val="en-CA"/>
        </w:rPr>
      </w:pPr>
      <w:r w:rsidRPr="009C3C46">
        <w:rPr>
          <w:rFonts w:ascii="Helvetica" w:hAnsi="Helvetica"/>
          <w:sz w:val="24"/>
          <w:szCs w:val="24"/>
          <w:lang w:val="en-CA"/>
        </w:rPr>
        <w:t>Every day, one or more artists will be presented on our social media, in order to illustrate their path and poetics to our followers, so behind each art work there can be found the whole artistic identity of its creator.</w:t>
      </w:r>
    </w:p>
    <w:p w14:paraId="5CF24224" w14:textId="77777777" w:rsidR="00AD0877" w:rsidRPr="009C3C46" w:rsidRDefault="00AD0877" w:rsidP="00AD0877">
      <w:pPr>
        <w:spacing w:after="0"/>
        <w:rPr>
          <w:rFonts w:ascii="Helvetica" w:hAnsi="Helvetica"/>
          <w:lang w:val="en-CA"/>
        </w:rPr>
      </w:pPr>
    </w:p>
    <w:p w14:paraId="54E048A7" w14:textId="77777777" w:rsidR="00AD0877" w:rsidRPr="009C3C46" w:rsidRDefault="00AD0877" w:rsidP="00AD0877">
      <w:pPr>
        <w:spacing w:after="0"/>
        <w:rPr>
          <w:rFonts w:ascii="Helvetica" w:hAnsi="Helvetica"/>
          <w:lang w:val="en-CA"/>
        </w:rPr>
      </w:pPr>
    </w:p>
    <w:p w14:paraId="263BEDE5" w14:textId="77777777" w:rsidR="003D30CE" w:rsidRPr="009C3C46" w:rsidRDefault="003D30CE">
      <w:pPr>
        <w:rPr>
          <w:rFonts w:ascii="Helvetica" w:hAnsi="Helvetica"/>
          <w:b/>
          <w:color w:val="FF6600"/>
          <w:lang w:val="en-CA"/>
        </w:rPr>
      </w:pPr>
      <w:r w:rsidRPr="009C3C46">
        <w:rPr>
          <w:rFonts w:ascii="Helvetica" w:hAnsi="Helvetica"/>
          <w:b/>
          <w:color w:val="FF6600"/>
          <w:lang w:val="en-CA"/>
        </w:rPr>
        <w:br w:type="page"/>
      </w:r>
    </w:p>
    <w:p w14:paraId="3B5005E3" w14:textId="4BBB054C" w:rsidR="00AD0877" w:rsidRPr="009C3C46" w:rsidRDefault="00111ADA" w:rsidP="00AD0877">
      <w:pPr>
        <w:spacing w:after="0"/>
        <w:rPr>
          <w:rFonts w:ascii="Helvetica" w:hAnsi="Helvetica"/>
          <w:lang w:val="en-CA"/>
        </w:rPr>
      </w:pPr>
      <w:r w:rsidRPr="009C3C46">
        <w:rPr>
          <w:rFonts w:ascii="Helvetica" w:hAnsi="Helvetica"/>
          <w:lang w:val="en-CA"/>
        </w:rPr>
        <w:lastRenderedPageBreak/>
        <w:t>The idea behind</w:t>
      </w:r>
      <w:r w:rsidRPr="009C3C46">
        <w:rPr>
          <w:rFonts w:ascii="Helvetica" w:hAnsi="Helvetica"/>
          <w:b/>
          <w:color w:val="FF6600"/>
          <w:lang w:val="en-CA"/>
        </w:rPr>
        <w:t xml:space="preserve"> </w:t>
      </w:r>
      <w:r w:rsidR="00AD0877" w:rsidRPr="009C3C46">
        <w:rPr>
          <w:rFonts w:ascii="Helvetica" w:hAnsi="Helvetica"/>
          <w:b/>
          <w:color w:val="FF6600"/>
          <w:lang w:val="en-CA"/>
        </w:rPr>
        <w:t>ARTE PRESENTE</w:t>
      </w:r>
      <w:r w:rsidRPr="009C3C46">
        <w:rPr>
          <w:rFonts w:ascii="Helvetica" w:hAnsi="Helvetica"/>
          <w:lang w:val="en-CA"/>
        </w:rPr>
        <w:t xml:space="preserve"> is to take a first symbolic step towards the promotion of a new generation of collectors.</w:t>
      </w:r>
      <w:r w:rsidR="00AD0877" w:rsidRPr="009C3C46">
        <w:rPr>
          <w:rFonts w:ascii="Helvetica" w:hAnsi="Helvetica"/>
          <w:lang w:val="en-CA"/>
        </w:rPr>
        <w:t xml:space="preserve"> </w:t>
      </w:r>
      <w:r w:rsidRPr="009C3C46">
        <w:rPr>
          <w:rFonts w:ascii="Helvetica" w:hAnsi="Helvetica"/>
          <w:lang w:val="en-CA"/>
        </w:rPr>
        <w:t xml:space="preserve">Directed specially to young generations, who perceive the art world as an economically distant world, not only difficult to understand but also impossible to acquire. </w:t>
      </w:r>
    </w:p>
    <w:p w14:paraId="60C6FFE9" w14:textId="77777777" w:rsidR="00111ADA" w:rsidRPr="009C3C46" w:rsidRDefault="00111ADA" w:rsidP="00AD0877">
      <w:pPr>
        <w:spacing w:after="0"/>
        <w:rPr>
          <w:rFonts w:ascii="Helvetica" w:hAnsi="Helvetica"/>
          <w:lang w:val="en-CA"/>
        </w:rPr>
      </w:pPr>
    </w:p>
    <w:p w14:paraId="4D547C8A" w14:textId="3D3A8D61" w:rsidR="00111ADA" w:rsidRPr="009C3C46" w:rsidRDefault="00111ADA" w:rsidP="00AD0877">
      <w:pPr>
        <w:spacing w:after="0"/>
        <w:rPr>
          <w:rFonts w:ascii="Helvetica" w:hAnsi="Helvetica"/>
          <w:lang w:val="en-CA"/>
        </w:rPr>
      </w:pPr>
      <w:r w:rsidRPr="009C3C46">
        <w:rPr>
          <w:rFonts w:ascii="Helvetica" w:hAnsi="Helvetica"/>
          <w:lang w:val="en-CA"/>
        </w:rPr>
        <w:t>This way, contemporary art becomes a possible gift, exclusive and original, and a meeting point between the artist and a new collector.</w:t>
      </w:r>
    </w:p>
    <w:p w14:paraId="2D19FF0B" w14:textId="77777777" w:rsidR="00AD0877" w:rsidRPr="009C3C46" w:rsidRDefault="00AD0877" w:rsidP="00AD0877">
      <w:pPr>
        <w:spacing w:after="0"/>
        <w:rPr>
          <w:rFonts w:ascii="Helvetica" w:hAnsi="Helvetica"/>
          <w:b/>
          <w:lang w:val="en-CA"/>
        </w:rPr>
      </w:pPr>
    </w:p>
    <w:p w14:paraId="595A1CEA" w14:textId="7A58CEC1" w:rsidR="00AD0877" w:rsidRPr="009C3C46" w:rsidRDefault="00111ADA" w:rsidP="00AD0877">
      <w:pPr>
        <w:spacing w:after="0"/>
        <w:rPr>
          <w:rFonts w:ascii="Helvetica" w:hAnsi="Helvetica"/>
          <w:sz w:val="24"/>
          <w:szCs w:val="24"/>
          <w:lang w:val="en-CA"/>
        </w:rPr>
      </w:pPr>
      <w:r w:rsidRPr="009C3C46">
        <w:rPr>
          <w:rFonts w:ascii="Helvetica" w:hAnsi="Helvetica"/>
          <w:b/>
          <w:lang w:val="en-CA"/>
        </w:rPr>
        <w:t>The artists selected for the 2nd edition of ARTE PRESENTE are:</w:t>
      </w:r>
      <w:r w:rsidR="00AD0877" w:rsidRPr="009C3C46">
        <w:rPr>
          <w:rFonts w:ascii="Helvetica" w:hAnsi="Helvetica"/>
          <w:b/>
          <w:i/>
          <w:lang w:val="en-CA"/>
        </w:rPr>
        <w:t xml:space="preserve"> </w:t>
      </w:r>
      <w:r w:rsidR="00AD0877" w:rsidRPr="009C3C46">
        <w:rPr>
          <w:rFonts w:ascii="Helvetica" w:hAnsi="Helvetica"/>
          <w:lang w:val="en-CA"/>
        </w:rPr>
        <w:t>Daniela Di Maro, Elena Mazzi, Jacopo Nocentini,  Baerbel Reinhard, Eva Sauer, Francesco Romanelli, Anna Rose, Regan Wheat, Giulia Gazza, Sasha Vinci, Andreco, Pietro Manzo, Francesca Catastini, Irene Lupi, Enzo Calibè, Sara Tirelli, Stefano Tondo</w:t>
      </w:r>
      <w:r w:rsidRPr="009C3C46">
        <w:rPr>
          <w:rFonts w:ascii="Helvetica" w:hAnsi="Helvetica"/>
          <w:lang w:val="en-CA"/>
        </w:rPr>
        <w:t>, Matteo Nasini, Federico Gori and</w:t>
      </w:r>
      <w:r w:rsidR="00AD0877" w:rsidRPr="009C3C46">
        <w:rPr>
          <w:rFonts w:ascii="Helvetica" w:hAnsi="Helvetica"/>
          <w:lang w:val="en-CA"/>
        </w:rPr>
        <w:t xml:space="preserve"> RMOGRL8120</w:t>
      </w:r>
    </w:p>
    <w:p w14:paraId="711427A1" w14:textId="77777777" w:rsidR="00AD0877" w:rsidRPr="009C3C46" w:rsidRDefault="00AD0877" w:rsidP="00AD0877">
      <w:pPr>
        <w:spacing w:after="0"/>
        <w:jc w:val="center"/>
        <w:rPr>
          <w:rFonts w:ascii="Helvetica" w:hAnsi="Helvetica"/>
          <w:lang w:val="en-CA"/>
        </w:rPr>
      </w:pPr>
    </w:p>
    <w:p w14:paraId="2D413789" w14:textId="77777777" w:rsidR="00AD0877" w:rsidRPr="009C3C46" w:rsidRDefault="00AD0877" w:rsidP="00AD0877">
      <w:pPr>
        <w:spacing w:after="0"/>
        <w:jc w:val="center"/>
        <w:rPr>
          <w:rFonts w:ascii="Helvetica" w:hAnsi="Helvetica"/>
          <w:b/>
          <w:lang w:val="en-CA"/>
        </w:rPr>
      </w:pPr>
    </w:p>
    <w:p w14:paraId="39FC59E9" w14:textId="3F9D9185" w:rsidR="00AD0877" w:rsidRPr="009C3C46" w:rsidRDefault="00111ADA" w:rsidP="00AD0877">
      <w:pPr>
        <w:spacing w:after="0"/>
        <w:jc w:val="center"/>
        <w:rPr>
          <w:rFonts w:ascii="Helvetica" w:hAnsi="Helvetica"/>
          <w:b/>
          <w:sz w:val="18"/>
          <w:szCs w:val="18"/>
          <w:lang w:val="en-CA"/>
        </w:rPr>
      </w:pPr>
      <w:r w:rsidRPr="009C3C46">
        <w:rPr>
          <w:rFonts w:ascii="Helvetica" w:hAnsi="Helvetica"/>
          <w:b/>
          <w:lang w:val="en-CA"/>
        </w:rPr>
        <w:t xml:space="preserve">For more </w:t>
      </w:r>
      <w:r w:rsidR="00AB506F">
        <w:rPr>
          <w:rFonts w:ascii="Helvetica" w:hAnsi="Helvetica"/>
          <w:b/>
          <w:lang w:val="en-CA"/>
        </w:rPr>
        <w:t>details</w:t>
      </w:r>
      <w:bookmarkStart w:id="0" w:name="_GoBack"/>
      <w:bookmarkEnd w:id="0"/>
      <w:r w:rsidR="00AD0877" w:rsidRPr="009C3C46">
        <w:rPr>
          <w:rFonts w:ascii="Helvetica" w:hAnsi="Helvetica"/>
          <w:b/>
          <w:lang w:val="en-CA"/>
        </w:rPr>
        <w:t xml:space="preserve">: </w:t>
      </w:r>
      <w:hyperlink r:id="rId8" w:history="1">
        <w:r w:rsidR="00AD0877" w:rsidRPr="009C3C46">
          <w:rPr>
            <w:rStyle w:val="Collegamentoipertestuale"/>
            <w:rFonts w:ascii="Helvetica" w:hAnsi="Helvetica"/>
            <w:b/>
            <w:lang w:val="en-CA"/>
          </w:rPr>
          <w:t>info@forwardforward.org</w:t>
        </w:r>
      </w:hyperlink>
      <w:r w:rsidR="00AD0877" w:rsidRPr="009C3C46">
        <w:rPr>
          <w:rFonts w:ascii="Helvetica" w:hAnsi="Helvetica"/>
          <w:b/>
          <w:lang w:val="en-CA"/>
        </w:rPr>
        <w:t xml:space="preserve"> - </w:t>
      </w:r>
      <w:r w:rsidR="00AD0877" w:rsidRPr="009C3C46">
        <w:rPr>
          <w:rFonts w:ascii="Helvetica" w:hAnsi="Helvetica"/>
          <w:b/>
          <w:sz w:val="18"/>
          <w:szCs w:val="18"/>
          <w:highlight w:val="white"/>
          <w:lang w:val="en-CA"/>
        </w:rPr>
        <w:t>+39 340 55 05 119 / +39 338 94 71 410</w:t>
      </w:r>
    </w:p>
    <w:p w14:paraId="21122300" w14:textId="77777777" w:rsidR="00AD0877" w:rsidRPr="009C3C46" w:rsidRDefault="00AD0877" w:rsidP="00AD0877">
      <w:pPr>
        <w:spacing w:after="0"/>
        <w:jc w:val="both"/>
        <w:rPr>
          <w:rFonts w:ascii="Helvetica" w:hAnsi="Helvetica"/>
          <w:b/>
          <w:sz w:val="18"/>
          <w:szCs w:val="18"/>
          <w:lang w:val="en-CA"/>
        </w:rPr>
      </w:pPr>
    </w:p>
    <w:p w14:paraId="4FD58B4B" w14:textId="77777777" w:rsidR="00AD0877" w:rsidRPr="009C3C46" w:rsidRDefault="00AD0877" w:rsidP="00AD0877">
      <w:pPr>
        <w:spacing w:after="0"/>
        <w:jc w:val="both"/>
        <w:rPr>
          <w:rFonts w:ascii="Helvetica" w:hAnsi="Helvetica"/>
          <w:i/>
          <w:color w:val="000000" w:themeColor="text1"/>
          <w:sz w:val="18"/>
          <w:szCs w:val="18"/>
          <w:lang w:val="en-CA"/>
        </w:rPr>
      </w:pPr>
    </w:p>
    <w:p w14:paraId="4E4DA359" w14:textId="77777777" w:rsidR="00AD0877" w:rsidRPr="009C3C46" w:rsidRDefault="00AD0877" w:rsidP="00AD0877">
      <w:pPr>
        <w:spacing w:after="0"/>
        <w:jc w:val="both"/>
        <w:rPr>
          <w:rFonts w:ascii="Helvetica" w:hAnsi="Helvetica"/>
          <w:i/>
          <w:color w:val="000000" w:themeColor="text1"/>
          <w:sz w:val="18"/>
          <w:szCs w:val="18"/>
          <w:lang w:val="en-CA"/>
        </w:rPr>
      </w:pPr>
    </w:p>
    <w:p w14:paraId="138064C7" w14:textId="77777777" w:rsidR="00AD0877" w:rsidRPr="009C3C46" w:rsidRDefault="00AD0877" w:rsidP="00AD0877">
      <w:pPr>
        <w:spacing w:after="0"/>
        <w:jc w:val="both"/>
        <w:rPr>
          <w:rFonts w:ascii="Helvetica" w:hAnsi="Helvetica"/>
          <w:color w:val="000000" w:themeColor="text1"/>
          <w:sz w:val="18"/>
          <w:szCs w:val="18"/>
          <w:lang w:val="en-CA"/>
        </w:rPr>
      </w:pPr>
      <w:r w:rsidRPr="009C3C46">
        <w:rPr>
          <w:rFonts w:ascii="Helvetica" w:hAnsi="Helvetica"/>
          <w:b/>
          <w:color w:val="000000" w:themeColor="text1"/>
          <w:sz w:val="18"/>
          <w:szCs w:val="18"/>
          <w:lang w:val="en-CA"/>
        </w:rPr>
        <w:t>FORWARD</w:t>
      </w:r>
      <w:r w:rsidRPr="009C3C46">
        <w:rPr>
          <w:rFonts w:ascii="Helvetica" w:hAnsi="Helvetica"/>
          <w:color w:val="000000" w:themeColor="text1"/>
          <w:sz w:val="18"/>
          <w:szCs w:val="18"/>
          <w:lang w:val="en-CA"/>
        </w:rPr>
        <w:t xml:space="preserve"> lavora dal 2013 alla promozione di eventi e produzioni di arte contemporanea e letteratura, in particolare in Toscana, a favore dei nuovi artisti under 40. Ha prodotto, anche con forme di sostegno dal basso: installazioni artistiche, performance teatrali, romanzi a puntate, esperimenti cross-mediali con il contributo di Regione Toscana, Comune di Firenze, Estate Fiorentina, Teatro della Pergola e altre istituzioni. Oltre a questo, realizza iniziative nel territorio nazionale come dibattiti, workshop, corsi di formazione, corsi creativi e collabora con festival. Come progetto di nuovo micro-mecenatismo è stato finalista del bando Che Fare 2013 e vincitore SICamp 2014. I suoi curatori sono Valeria Farill, art manager e organizzatrice, e Alessandro Raveggi, scrittore, curatore e docente. +INFO: </w:t>
      </w:r>
      <w:hyperlink r:id="rId9" w:history="1">
        <w:r w:rsidRPr="009C3C46">
          <w:rPr>
            <w:rStyle w:val="Collegamentoipertestuale"/>
            <w:rFonts w:ascii="Helvetica" w:hAnsi="Helvetica"/>
            <w:color w:val="000000" w:themeColor="text1"/>
            <w:sz w:val="18"/>
            <w:szCs w:val="18"/>
            <w:lang w:val="en-CA"/>
          </w:rPr>
          <w:t>http://forwardforward.org</w:t>
        </w:r>
      </w:hyperlink>
      <w:r w:rsidRPr="009C3C46">
        <w:rPr>
          <w:rFonts w:ascii="Helvetica" w:hAnsi="Helvetica"/>
          <w:color w:val="000000" w:themeColor="text1"/>
          <w:sz w:val="18"/>
          <w:szCs w:val="18"/>
          <w:lang w:val="en-CA"/>
        </w:rPr>
        <w:t xml:space="preserve"> </w:t>
      </w:r>
    </w:p>
    <w:p w14:paraId="3FA6D8CC" w14:textId="77777777" w:rsidR="008E1008" w:rsidRPr="009C3C46" w:rsidRDefault="008E1008" w:rsidP="00AD0877">
      <w:pPr>
        <w:spacing w:after="0"/>
        <w:rPr>
          <w:lang w:val="en-CA"/>
        </w:rPr>
      </w:pPr>
    </w:p>
    <w:sectPr w:rsidR="008E1008" w:rsidRPr="009C3C46">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74D6C0" w14:textId="77777777" w:rsidR="008E1008" w:rsidRDefault="008E1008" w:rsidP="00D05029">
      <w:pPr>
        <w:spacing w:after="0" w:line="240" w:lineRule="auto"/>
      </w:pPr>
      <w:r>
        <w:separator/>
      </w:r>
    </w:p>
  </w:endnote>
  <w:endnote w:type="continuationSeparator" w:id="0">
    <w:p w14:paraId="0C17C139" w14:textId="77777777" w:rsidR="008E1008" w:rsidRDefault="008E1008" w:rsidP="00D050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Hebrew">
    <w:panose1 w:val="00000000000000000000"/>
    <w:charset w:val="00"/>
    <w:family w:val="auto"/>
    <w:pitch w:val="variable"/>
    <w:sig w:usb0="80000843" w:usb1="40002002" w:usb2="00000000" w:usb3="00000000" w:csb0="0000002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altName w:val="Consolas"/>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D7CDEA" w14:textId="77777777" w:rsidR="008E1008" w:rsidRDefault="008E1008" w:rsidP="00D05029">
      <w:pPr>
        <w:spacing w:after="0" w:line="240" w:lineRule="auto"/>
      </w:pPr>
      <w:r>
        <w:separator/>
      </w:r>
    </w:p>
  </w:footnote>
  <w:footnote w:type="continuationSeparator" w:id="0">
    <w:p w14:paraId="7D1051CF" w14:textId="77777777" w:rsidR="008E1008" w:rsidRDefault="008E1008" w:rsidP="00D0502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F3EA1" w14:textId="77777777" w:rsidR="008E1008" w:rsidRDefault="008E1008">
    <w:pPr>
      <w:pStyle w:val="Intestazione"/>
    </w:pPr>
    <w:r>
      <w:rPr>
        <w:noProof/>
        <w:lang w:eastAsia="it-IT"/>
      </w:rPr>
      <w:drawing>
        <wp:anchor distT="0" distB="0" distL="114300" distR="114300" simplePos="0" relativeHeight="251658240" behindDoc="1" locked="0" layoutInCell="1" allowOverlap="1" wp14:anchorId="180FD533" wp14:editId="3272BB2D">
          <wp:simplePos x="0" y="0"/>
          <wp:positionH relativeFrom="page">
            <wp:align>left</wp:align>
          </wp:positionH>
          <wp:positionV relativeFrom="paragraph">
            <wp:posOffset>-1141558</wp:posOffset>
          </wp:positionV>
          <wp:extent cx="7558405" cy="11372850"/>
          <wp:effectExtent l="0" t="0" r="4445"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rta Intestata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8405" cy="1137285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08"/>
  <w:hyphenationZone w:val="283"/>
  <w:characterSpacingControl w:val="doNotCompress"/>
  <w:hdrShapeDefaults>
    <o:shapedefaults v:ext="edit" spidmax="102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029"/>
    <w:rsid w:val="000F5F66"/>
    <w:rsid w:val="00111ADA"/>
    <w:rsid w:val="00377021"/>
    <w:rsid w:val="003D30CE"/>
    <w:rsid w:val="003F485E"/>
    <w:rsid w:val="005D39DA"/>
    <w:rsid w:val="007448E3"/>
    <w:rsid w:val="008E1008"/>
    <w:rsid w:val="009C3C46"/>
    <w:rsid w:val="00A74ACA"/>
    <w:rsid w:val="00AB506F"/>
    <w:rsid w:val="00AD0877"/>
    <w:rsid w:val="00C930A7"/>
    <w:rsid w:val="00D05029"/>
    <w:rsid w:val="00F634D8"/>
    <w:rsid w:val="00F9497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368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05029"/>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D05029"/>
  </w:style>
  <w:style w:type="paragraph" w:styleId="Pidipagina">
    <w:name w:val="footer"/>
    <w:basedOn w:val="Normale"/>
    <w:link w:val="PidipaginaCarattere"/>
    <w:uiPriority w:val="99"/>
    <w:unhideWhenUsed/>
    <w:rsid w:val="00D05029"/>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D05029"/>
  </w:style>
  <w:style w:type="character" w:styleId="Collegamentoipertestuale">
    <w:name w:val="Hyperlink"/>
    <w:basedOn w:val="Caratterepredefinitoparagrafo"/>
    <w:uiPriority w:val="99"/>
    <w:unhideWhenUsed/>
    <w:rsid w:val="00AD0877"/>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05029"/>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D05029"/>
  </w:style>
  <w:style w:type="paragraph" w:styleId="Pidipagina">
    <w:name w:val="footer"/>
    <w:basedOn w:val="Normale"/>
    <w:link w:val="PidipaginaCarattere"/>
    <w:uiPriority w:val="99"/>
    <w:unhideWhenUsed/>
    <w:rsid w:val="00D05029"/>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D05029"/>
  </w:style>
  <w:style w:type="character" w:styleId="Collegamentoipertestuale">
    <w:name w:val="Hyperlink"/>
    <w:basedOn w:val="Caratterepredefinitoparagrafo"/>
    <w:uiPriority w:val="99"/>
    <w:unhideWhenUsed/>
    <w:rsid w:val="00AD08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forwardforward.org/artepresente" TargetMode="External"/><Relationship Id="rId8" Type="http://schemas.openxmlformats.org/officeDocument/2006/relationships/hyperlink" Target="mailto:info@forwardforward.org" TargetMode="External"/><Relationship Id="rId9" Type="http://schemas.openxmlformats.org/officeDocument/2006/relationships/hyperlink" Target="http://forwardforward.org"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531</Words>
  <Characters>3029</Characters>
  <Application>Microsoft Macintosh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Hernandez Gay</dc:creator>
  <cp:keywords/>
  <dc:description/>
  <cp:lastModifiedBy>MacBookPro</cp:lastModifiedBy>
  <cp:revision>9</cp:revision>
  <dcterms:created xsi:type="dcterms:W3CDTF">2016-11-21T16:16:00Z</dcterms:created>
  <dcterms:modified xsi:type="dcterms:W3CDTF">2016-11-21T16:33:00Z</dcterms:modified>
</cp:coreProperties>
</file>